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212F" w14:textId="77777777" w:rsidR="000763D8" w:rsidRPr="0012661D" w:rsidRDefault="000763D8" w:rsidP="008550CD">
      <w:pPr>
        <w:pStyle w:val="NoSpacing"/>
        <w:jc w:val="center"/>
        <w:rPr>
          <w:sz w:val="32"/>
          <w:szCs w:val="32"/>
        </w:rPr>
      </w:pPr>
      <w:r w:rsidRPr="0012661D">
        <w:rPr>
          <w:sz w:val="32"/>
          <w:szCs w:val="32"/>
        </w:rPr>
        <w:t>West Virginia Thoroughbred Breeders Association</w:t>
      </w:r>
    </w:p>
    <w:p w14:paraId="355DFA7E" w14:textId="77777777" w:rsidR="000763D8" w:rsidRPr="0012661D" w:rsidRDefault="00987FA0" w:rsidP="008550CD">
      <w:pPr>
        <w:pStyle w:val="NoSpacing"/>
        <w:jc w:val="center"/>
        <w:rPr>
          <w:sz w:val="28"/>
          <w:szCs w:val="28"/>
        </w:rPr>
      </w:pPr>
      <w:r w:rsidRPr="0012661D">
        <w:rPr>
          <w:sz w:val="28"/>
          <w:szCs w:val="28"/>
        </w:rPr>
        <w:t>P.O. Box 626</w:t>
      </w:r>
    </w:p>
    <w:p w14:paraId="715F7542" w14:textId="77777777" w:rsidR="00987FA0" w:rsidRPr="0012661D" w:rsidRDefault="00987FA0" w:rsidP="008550CD">
      <w:pPr>
        <w:pStyle w:val="NoSpacing"/>
        <w:jc w:val="center"/>
        <w:rPr>
          <w:sz w:val="28"/>
          <w:szCs w:val="28"/>
        </w:rPr>
      </w:pPr>
      <w:r w:rsidRPr="0012661D">
        <w:rPr>
          <w:sz w:val="28"/>
          <w:szCs w:val="28"/>
        </w:rPr>
        <w:t>Charles Town, WV  25414</w:t>
      </w:r>
    </w:p>
    <w:p w14:paraId="244724DB" w14:textId="77777777" w:rsidR="000763D8" w:rsidRPr="0012661D" w:rsidRDefault="000763D8">
      <w:pPr>
        <w:rPr>
          <w:sz w:val="24"/>
          <w:szCs w:val="24"/>
        </w:rPr>
      </w:pPr>
    </w:p>
    <w:p w14:paraId="00D76928" w14:textId="4BABEE1E" w:rsidR="006B61D2" w:rsidRPr="0012661D" w:rsidRDefault="000763D8" w:rsidP="006B61D2">
      <w:pPr>
        <w:rPr>
          <w:sz w:val="24"/>
          <w:szCs w:val="24"/>
        </w:rPr>
      </w:pPr>
      <w:r w:rsidRPr="0012661D">
        <w:rPr>
          <w:sz w:val="24"/>
          <w:szCs w:val="24"/>
        </w:rPr>
        <w:t xml:space="preserve">The </w:t>
      </w:r>
      <w:r w:rsidR="003F77C7" w:rsidRPr="0012661D">
        <w:rPr>
          <w:sz w:val="24"/>
          <w:szCs w:val="24"/>
        </w:rPr>
        <w:t xml:space="preserve">WVTBA Board of Directors </w:t>
      </w:r>
      <w:r w:rsidRPr="0012661D">
        <w:rPr>
          <w:sz w:val="24"/>
          <w:szCs w:val="24"/>
        </w:rPr>
        <w:t xml:space="preserve">meeting </w:t>
      </w:r>
      <w:r w:rsidR="0013132D" w:rsidRPr="0012661D">
        <w:rPr>
          <w:sz w:val="24"/>
          <w:szCs w:val="24"/>
        </w:rPr>
        <w:t xml:space="preserve">will be held on </w:t>
      </w:r>
      <w:r w:rsidR="003F77C7" w:rsidRPr="0012661D">
        <w:rPr>
          <w:sz w:val="24"/>
          <w:szCs w:val="24"/>
        </w:rPr>
        <w:t xml:space="preserve">Tuesday, </w:t>
      </w:r>
      <w:r w:rsidR="00BA4717" w:rsidRPr="0012661D">
        <w:rPr>
          <w:sz w:val="24"/>
          <w:szCs w:val="24"/>
        </w:rPr>
        <w:t>July 17</w:t>
      </w:r>
      <w:r w:rsidR="003F77C7" w:rsidRPr="0012661D">
        <w:rPr>
          <w:sz w:val="24"/>
          <w:szCs w:val="24"/>
        </w:rPr>
        <w:t>th</w:t>
      </w:r>
      <w:r w:rsidRPr="0012661D">
        <w:rPr>
          <w:sz w:val="24"/>
          <w:szCs w:val="24"/>
        </w:rPr>
        <w:t xml:space="preserve"> at 7:00 pm at </w:t>
      </w:r>
      <w:r w:rsidR="00487C62" w:rsidRPr="0012661D">
        <w:rPr>
          <w:sz w:val="24"/>
          <w:szCs w:val="24"/>
        </w:rPr>
        <w:t>1504 Earle Road</w:t>
      </w:r>
      <w:r w:rsidRPr="0012661D">
        <w:rPr>
          <w:sz w:val="24"/>
          <w:szCs w:val="24"/>
        </w:rPr>
        <w:t>.</w:t>
      </w:r>
    </w:p>
    <w:p w14:paraId="62E9CC24" w14:textId="71532AA8" w:rsidR="00987FA0" w:rsidRPr="0012661D" w:rsidRDefault="0012661D" w:rsidP="0007555F">
      <w:pPr>
        <w:ind w:firstLine="360"/>
        <w:jc w:val="center"/>
        <w:rPr>
          <w:b/>
          <w:sz w:val="32"/>
          <w:szCs w:val="32"/>
          <w:u w:val="single"/>
        </w:rPr>
      </w:pPr>
      <w:r w:rsidRPr="0012661D">
        <w:rPr>
          <w:b/>
          <w:sz w:val="32"/>
          <w:szCs w:val="32"/>
          <w:u w:val="single"/>
        </w:rPr>
        <w:t xml:space="preserve">Minutes </w:t>
      </w:r>
      <w:proofErr w:type="gramStart"/>
      <w:r w:rsidRPr="0012661D">
        <w:rPr>
          <w:b/>
          <w:sz w:val="32"/>
          <w:szCs w:val="32"/>
          <w:u w:val="single"/>
        </w:rPr>
        <w:t>from</w:t>
      </w:r>
      <w:r w:rsidR="009151C0" w:rsidRPr="0012661D">
        <w:rPr>
          <w:b/>
          <w:sz w:val="32"/>
          <w:szCs w:val="32"/>
          <w:u w:val="single"/>
        </w:rPr>
        <w:t xml:space="preserve">  7</w:t>
      </w:r>
      <w:proofErr w:type="gramEnd"/>
      <w:r w:rsidR="009151C0" w:rsidRPr="0012661D">
        <w:rPr>
          <w:b/>
          <w:sz w:val="32"/>
          <w:szCs w:val="32"/>
          <w:u w:val="single"/>
        </w:rPr>
        <w:t>/17/2018</w:t>
      </w:r>
    </w:p>
    <w:p w14:paraId="21C6E8C4" w14:textId="189E608C" w:rsidR="00987FA0" w:rsidRDefault="00987FA0" w:rsidP="002020D8">
      <w:pPr>
        <w:pStyle w:val="ListParagraph"/>
        <w:numPr>
          <w:ilvl w:val="0"/>
          <w:numId w:val="1"/>
        </w:numPr>
        <w:spacing w:line="360" w:lineRule="auto"/>
        <w:rPr>
          <w:sz w:val="24"/>
          <w:szCs w:val="24"/>
        </w:rPr>
      </w:pPr>
      <w:r w:rsidRPr="0012661D">
        <w:rPr>
          <w:sz w:val="24"/>
          <w:szCs w:val="24"/>
        </w:rPr>
        <w:t xml:space="preserve"> Call to order</w:t>
      </w:r>
      <w:r w:rsidR="002020D8" w:rsidRPr="0012661D">
        <w:rPr>
          <w:sz w:val="24"/>
          <w:szCs w:val="24"/>
        </w:rPr>
        <w:t xml:space="preserve"> and establish qu</w:t>
      </w:r>
      <w:r w:rsidR="00BB35B8" w:rsidRPr="0012661D">
        <w:rPr>
          <w:sz w:val="24"/>
          <w:szCs w:val="24"/>
        </w:rPr>
        <w:t>o</w:t>
      </w:r>
      <w:r w:rsidR="002020D8" w:rsidRPr="0012661D">
        <w:rPr>
          <w:sz w:val="24"/>
          <w:szCs w:val="24"/>
        </w:rPr>
        <w:t>rum.</w:t>
      </w:r>
    </w:p>
    <w:p w14:paraId="0EEA88CB" w14:textId="7B624BE1" w:rsidR="0012661D" w:rsidRDefault="0012661D" w:rsidP="0012661D">
      <w:pPr>
        <w:pStyle w:val="ListParagraph"/>
        <w:spacing w:line="360" w:lineRule="auto"/>
        <w:rPr>
          <w:b/>
          <w:sz w:val="24"/>
          <w:szCs w:val="24"/>
        </w:rPr>
      </w:pPr>
      <w:r>
        <w:rPr>
          <w:b/>
          <w:sz w:val="24"/>
          <w:szCs w:val="24"/>
        </w:rPr>
        <w:t xml:space="preserve">Present: John Funkhouser, Mark Sell, </w:t>
      </w:r>
      <w:proofErr w:type="spellStart"/>
      <w:r>
        <w:rPr>
          <w:b/>
          <w:sz w:val="24"/>
          <w:szCs w:val="24"/>
        </w:rPr>
        <w:t>Clissy</w:t>
      </w:r>
      <w:proofErr w:type="spellEnd"/>
      <w:r>
        <w:rPr>
          <w:b/>
          <w:sz w:val="24"/>
          <w:szCs w:val="24"/>
        </w:rPr>
        <w:t xml:space="preserve"> Funkhouser, James Casey, Denis Bybee, Denis Finger, Nancy Camp, Diana McClure, Javier Contreras, and Karen Freer</w:t>
      </w:r>
    </w:p>
    <w:p w14:paraId="352E21C0" w14:textId="4F6F2731" w:rsidR="0012661D" w:rsidRPr="0012661D" w:rsidRDefault="0012661D" w:rsidP="0012661D">
      <w:pPr>
        <w:pStyle w:val="ListParagraph"/>
        <w:spacing w:line="360" w:lineRule="auto"/>
        <w:rPr>
          <w:b/>
          <w:sz w:val="24"/>
          <w:szCs w:val="24"/>
        </w:rPr>
      </w:pPr>
      <w:r>
        <w:rPr>
          <w:b/>
          <w:sz w:val="24"/>
          <w:szCs w:val="24"/>
        </w:rPr>
        <w:t>Also present: Mary Sell</w:t>
      </w:r>
    </w:p>
    <w:p w14:paraId="66DC5D73" w14:textId="0505F0A7" w:rsidR="00987FA0" w:rsidRDefault="00987FA0" w:rsidP="007007CA">
      <w:pPr>
        <w:pStyle w:val="ListParagraph"/>
        <w:numPr>
          <w:ilvl w:val="0"/>
          <w:numId w:val="1"/>
        </w:numPr>
        <w:spacing w:line="360" w:lineRule="auto"/>
        <w:rPr>
          <w:sz w:val="24"/>
          <w:szCs w:val="24"/>
        </w:rPr>
      </w:pPr>
      <w:r w:rsidRPr="0012661D">
        <w:rPr>
          <w:sz w:val="24"/>
          <w:szCs w:val="24"/>
        </w:rPr>
        <w:t xml:space="preserve">Approval of minutes from </w:t>
      </w:r>
      <w:r w:rsidR="00487C62" w:rsidRPr="0012661D">
        <w:rPr>
          <w:sz w:val="24"/>
          <w:szCs w:val="24"/>
        </w:rPr>
        <w:t>M</w:t>
      </w:r>
      <w:r w:rsidR="00BA4717" w:rsidRPr="0012661D">
        <w:rPr>
          <w:sz w:val="24"/>
          <w:szCs w:val="24"/>
        </w:rPr>
        <w:t>ay</w:t>
      </w:r>
      <w:r w:rsidR="00487C62" w:rsidRPr="0012661D">
        <w:rPr>
          <w:sz w:val="24"/>
          <w:szCs w:val="24"/>
        </w:rPr>
        <w:t>’s BOD meeting</w:t>
      </w:r>
    </w:p>
    <w:p w14:paraId="4FEDD829" w14:textId="52F881A6" w:rsidR="0012661D" w:rsidRPr="0012661D" w:rsidRDefault="0012661D" w:rsidP="0012661D">
      <w:pPr>
        <w:pStyle w:val="ListParagraph"/>
        <w:spacing w:line="360" w:lineRule="auto"/>
        <w:rPr>
          <w:b/>
          <w:sz w:val="24"/>
          <w:szCs w:val="24"/>
        </w:rPr>
      </w:pPr>
      <w:r w:rsidRPr="0012661D">
        <w:rPr>
          <w:b/>
          <w:sz w:val="24"/>
          <w:szCs w:val="24"/>
        </w:rPr>
        <w:t>Mr. Bybee questions under new business that he offered to sign the certificates, and states that the bylaws do not designate it has to be an officer that does the signatures, so he has offered to do this.</w:t>
      </w:r>
    </w:p>
    <w:p w14:paraId="2292A6BB" w14:textId="790B9FCC" w:rsidR="0012661D" w:rsidRPr="0012661D" w:rsidRDefault="0012661D" w:rsidP="0012661D">
      <w:pPr>
        <w:pStyle w:val="ListParagraph"/>
        <w:spacing w:line="360" w:lineRule="auto"/>
        <w:rPr>
          <w:b/>
          <w:sz w:val="24"/>
          <w:szCs w:val="24"/>
        </w:rPr>
      </w:pPr>
      <w:proofErr w:type="spellStart"/>
      <w:r w:rsidRPr="0012661D">
        <w:rPr>
          <w:b/>
          <w:sz w:val="24"/>
          <w:szCs w:val="24"/>
        </w:rPr>
        <w:t>Clissy</w:t>
      </w:r>
      <w:proofErr w:type="spellEnd"/>
      <w:r w:rsidRPr="0012661D">
        <w:rPr>
          <w:b/>
          <w:sz w:val="24"/>
          <w:szCs w:val="24"/>
        </w:rPr>
        <w:t xml:space="preserve"> Funkhouser motions to approve </w:t>
      </w:r>
      <w:r w:rsidR="00FA574E" w:rsidRPr="0012661D">
        <w:rPr>
          <w:b/>
          <w:sz w:val="24"/>
          <w:szCs w:val="24"/>
        </w:rPr>
        <w:t>minutes</w:t>
      </w:r>
      <w:r w:rsidRPr="0012661D">
        <w:rPr>
          <w:b/>
          <w:sz w:val="24"/>
          <w:szCs w:val="24"/>
        </w:rPr>
        <w:t>.  Karren Freer seconds.  All in favor.</w:t>
      </w:r>
    </w:p>
    <w:p w14:paraId="2EF9F219" w14:textId="4F488FE4" w:rsidR="00987FA0" w:rsidRDefault="00987FA0" w:rsidP="009720F8">
      <w:pPr>
        <w:pStyle w:val="ListParagraph"/>
        <w:numPr>
          <w:ilvl w:val="0"/>
          <w:numId w:val="1"/>
        </w:numPr>
        <w:spacing w:line="360" w:lineRule="auto"/>
        <w:rPr>
          <w:sz w:val="24"/>
          <w:szCs w:val="24"/>
        </w:rPr>
      </w:pPr>
      <w:r w:rsidRPr="0012661D">
        <w:rPr>
          <w:sz w:val="24"/>
          <w:szCs w:val="24"/>
        </w:rPr>
        <w:t>Treasurer’s Report</w:t>
      </w:r>
    </w:p>
    <w:p w14:paraId="2EC1A8A6" w14:textId="77777777" w:rsidR="00FA574E" w:rsidRDefault="00FA574E" w:rsidP="0012661D">
      <w:pPr>
        <w:pStyle w:val="ListParagraph"/>
        <w:spacing w:line="360" w:lineRule="auto"/>
        <w:rPr>
          <w:b/>
          <w:sz w:val="24"/>
          <w:szCs w:val="24"/>
        </w:rPr>
      </w:pPr>
      <w:proofErr w:type="spellStart"/>
      <w:r>
        <w:rPr>
          <w:b/>
          <w:sz w:val="24"/>
          <w:szCs w:val="24"/>
        </w:rPr>
        <w:t>Clissy</w:t>
      </w:r>
      <w:proofErr w:type="spellEnd"/>
      <w:r>
        <w:rPr>
          <w:b/>
          <w:sz w:val="24"/>
          <w:szCs w:val="24"/>
        </w:rPr>
        <w:t xml:space="preserve"> showed Linda how to make all future deposits.  This will be set up in QuickBooks now and will be much easier to keep better records.  </w:t>
      </w:r>
      <w:proofErr w:type="spellStart"/>
      <w:r>
        <w:rPr>
          <w:b/>
          <w:sz w:val="24"/>
          <w:szCs w:val="24"/>
        </w:rPr>
        <w:t>Clissy</w:t>
      </w:r>
      <w:proofErr w:type="spellEnd"/>
      <w:r>
        <w:rPr>
          <w:b/>
          <w:sz w:val="24"/>
          <w:szCs w:val="24"/>
        </w:rPr>
        <w:t xml:space="preserve"> suggests all future reports and 990 reports go by calendar year. Denis Bybee motions and Nance Camp seconds to change this via bylaws to be reported calendar year. </w:t>
      </w:r>
    </w:p>
    <w:p w14:paraId="2DC50EBF" w14:textId="20CB351F" w:rsidR="0012661D" w:rsidRPr="0012661D" w:rsidRDefault="00FA574E" w:rsidP="0012661D">
      <w:pPr>
        <w:pStyle w:val="ListParagraph"/>
        <w:spacing w:line="360" w:lineRule="auto"/>
        <w:rPr>
          <w:b/>
          <w:sz w:val="24"/>
          <w:szCs w:val="24"/>
        </w:rPr>
      </w:pPr>
      <w:r>
        <w:rPr>
          <w:b/>
          <w:sz w:val="24"/>
          <w:szCs w:val="24"/>
        </w:rPr>
        <w:t>YHB review/audit – nothing major to be reported. Motion to accept made by Mark Sell, seconded by Javier Contreras. All in favor.</w:t>
      </w:r>
    </w:p>
    <w:p w14:paraId="3A868F0B" w14:textId="574550D1" w:rsidR="00487C62" w:rsidRPr="0012661D" w:rsidRDefault="00487C62" w:rsidP="009720F8">
      <w:pPr>
        <w:pStyle w:val="ListParagraph"/>
        <w:numPr>
          <w:ilvl w:val="0"/>
          <w:numId w:val="1"/>
        </w:numPr>
        <w:spacing w:line="360" w:lineRule="auto"/>
        <w:rPr>
          <w:sz w:val="24"/>
          <w:szCs w:val="24"/>
        </w:rPr>
      </w:pPr>
      <w:r w:rsidRPr="0012661D">
        <w:rPr>
          <w:sz w:val="24"/>
          <w:szCs w:val="24"/>
        </w:rPr>
        <w:t>Old Business</w:t>
      </w:r>
    </w:p>
    <w:p w14:paraId="193A3DA4" w14:textId="6C02CA6C" w:rsidR="00487C62" w:rsidRPr="00FA574E" w:rsidRDefault="00BA4717" w:rsidP="00487C62">
      <w:pPr>
        <w:pStyle w:val="ListParagraph"/>
        <w:numPr>
          <w:ilvl w:val="2"/>
          <w:numId w:val="1"/>
        </w:numPr>
        <w:spacing w:line="360" w:lineRule="auto"/>
        <w:rPr>
          <w:b/>
          <w:sz w:val="24"/>
          <w:szCs w:val="24"/>
        </w:rPr>
      </w:pPr>
      <w:r w:rsidRPr="0012661D">
        <w:rPr>
          <w:sz w:val="24"/>
          <w:szCs w:val="24"/>
        </w:rPr>
        <w:t>WV Day – review.</w:t>
      </w:r>
      <w:r w:rsidR="00FA574E">
        <w:rPr>
          <w:sz w:val="24"/>
          <w:szCs w:val="24"/>
        </w:rPr>
        <w:t xml:space="preserve">  </w:t>
      </w:r>
      <w:r w:rsidR="00FA574E" w:rsidRPr="00FA574E">
        <w:rPr>
          <w:b/>
          <w:sz w:val="24"/>
          <w:szCs w:val="24"/>
        </w:rPr>
        <w:t>Pony rides were a huge success.</w:t>
      </w:r>
      <w:r w:rsidR="00FA574E">
        <w:rPr>
          <w:b/>
          <w:sz w:val="24"/>
          <w:szCs w:val="24"/>
        </w:rPr>
        <w:t xml:space="preserve">  Denis Finger suggests that next year we play a DVD of races playing.</w:t>
      </w:r>
    </w:p>
    <w:p w14:paraId="7AE3170E" w14:textId="64928E63" w:rsidR="00DA172D" w:rsidRPr="00BD1049" w:rsidRDefault="00BA4717" w:rsidP="00DA172D">
      <w:pPr>
        <w:pStyle w:val="ListParagraph"/>
        <w:numPr>
          <w:ilvl w:val="2"/>
          <w:numId w:val="1"/>
        </w:numPr>
        <w:spacing w:line="360" w:lineRule="auto"/>
        <w:rPr>
          <w:sz w:val="24"/>
          <w:szCs w:val="24"/>
        </w:rPr>
      </w:pPr>
      <w:r w:rsidRPr="0012661D">
        <w:rPr>
          <w:sz w:val="24"/>
          <w:szCs w:val="24"/>
        </w:rPr>
        <w:t>2019 lobbyist Herb Snyder.  Approve $10,000 for lobbying fees.</w:t>
      </w:r>
      <w:r w:rsidR="00FB25E3">
        <w:rPr>
          <w:sz w:val="24"/>
          <w:szCs w:val="24"/>
        </w:rPr>
        <w:t xml:space="preserve">  </w:t>
      </w:r>
      <w:r w:rsidR="00BD1049">
        <w:rPr>
          <w:b/>
          <w:sz w:val="24"/>
          <w:szCs w:val="24"/>
        </w:rPr>
        <w:t xml:space="preserve">Herb Snyder will do the lobbying job for us and he will start working on this now. If the CTHBPA, Jockey’s Guild, Mountaineer HBPA, and the WVTBA each contribute $10,000 each, Herb will spearhead the lobbying efforts.  Joe will not be as active in the coming year.  There will be weekly conference calls and bimonthly reports. </w:t>
      </w:r>
      <w:proofErr w:type="spellStart"/>
      <w:r w:rsidR="00BD1049">
        <w:rPr>
          <w:b/>
          <w:sz w:val="24"/>
          <w:szCs w:val="24"/>
        </w:rPr>
        <w:t>Clissy</w:t>
      </w:r>
      <w:proofErr w:type="spellEnd"/>
      <w:r w:rsidR="00BD1049">
        <w:rPr>
          <w:b/>
          <w:sz w:val="24"/>
          <w:szCs w:val="24"/>
        </w:rPr>
        <w:t xml:space="preserve"> motions that we hire Herb and contribute $10,000 for the 2019 legislative session.  Nancy seconds.  All in favor.  Motion passes.</w:t>
      </w:r>
    </w:p>
    <w:p w14:paraId="656D517E" w14:textId="46AF4D0C" w:rsidR="00BD1049" w:rsidRPr="00BD1049" w:rsidRDefault="00BD1049" w:rsidP="00BD1049">
      <w:pPr>
        <w:pStyle w:val="ListParagraph"/>
        <w:spacing w:line="360" w:lineRule="auto"/>
        <w:ind w:left="2160"/>
        <w:rPr>
          <w:b/>
          <w:sz w:val="24"/>
          <w:szCs w:val="24"/>
        </w:rPr>
      </w:pPr>
      <w:r w:rsidRPr="00BD1049">
        <w:rPr>
          <w:b/>
          <w:sz w:val="24"/>
          <w:szCs w:val="24"/>
        </w:rPr>
        <w:t>Karen suggests that we list our top 3 concerns for next Monday’s call:  SB630, ADW and the WVTDF.</w:t>
      </w:r>
    </w:p>
    <w:p w14:paraId="70CF52D8" w14:textId="07E7AFD7" w:rsidR="00BA4717" w:rsidRPr="00FB25E3" w:rsidRDefault="00BA4717" w:rsidP="00BA4717">
      <w:pPr>
        <w:pStyle w:val="ListParagraph"/>
        <w:numPr>
          <w:ilvl w:val="2"/>
          <w:numId w:val="1"/>
        </w:numPr>
        <w:spacing w:line="360" w:lineRule="auto"/>
        <w:rPr>
          <w:sz w:val="24"/>
          <w:szCs w:val="24"/>
        </w:rPr>
      </w:pPr>
      <w:r w:rsidRPr="0012661D">
        <w:rPr>
          <w:sz w:val="24"/>
          <w:szCs w:val="24"/>
        </w:rPr>
        <w:lastRenderedPageBreak/>
        <w:t xml:space="preserve">WVRU meeting last week. </w:t>
      </w:r>
      <w:r w:rsidR="00FA574E">
        <w:rPr>
          <w:b/>
          <w:sz w:val="24"/>
          <w:szCs w:val="24"/>
        </w:rPr>
        <w:t>Mary Sell went for Mark.  It was well attended: MNR, HBPA, lobbyists for HBPA, Jim Miller, Maria, Joe, Randy</w:t>
      </w:r>
      <w:r w:rsidR="00FB25E3">
        <w:rPr>
          <w:b/>
          <w:sz w:val="24"/>
          <w:szCs w:val="24"/>
        </w:rPr>
        <w:t>, Phil Real, Larry Puccio, Angel Moore (MNR).  This is an election year but the governor will be there.  Monday, July 23</w:t>
      </w:r>
      <w:r w:rsidR="00FB25E3" w:rsidRPr="00FB25E3">
        <w:rPr>
          <w:b/>
          <w:sz w:val="24"/>
          <w:szCs w:val="24"/>
          <w:vertAlign w:val="superscript"/>
        </w:rPr>
        <w:t>rd</w:t>
      </w:r>
      <w:r w:rsidR="00FB25E3">
        <w:rPr>
          <w:b/>
          <w:sz w:val="24"/>
          <w:szCs w:val="24"/>
        </w:rPr>
        <w:t>, there will be a call.  Phil Real really wants to get candidates involved, PR, bring them to the track and show them our industry, etc.</w:t>
      </w:r>
    </w:p>
    <w:p w14:paraId="5E519176" w14:textId="31E9015C" w:rsidR="00FB25E3" w:rsidRPr="00FB25E3" w:rsidRDefault="00FB25E3" w:rsidP="00FB25E3">
      <w:pPr>
        <w:pStyle w:val="ListParagraph"/>
        <w:spacing w:line="360" w:lineRule="auto"/>
        <w:ind w:left="2160"/>
        <w:rPr>
          <w:b/>
          <w:sz w:val="24"/>
          <w:szCs w:val="24"/>
        </w:rPr>
      </w:pPr>
      <w:r w:rsidRPr="00FB25E3">
        <w:rPr>
          <w:b/>
          <w:sz w:val="24"/>
          <w:szCs w:val="24"/>
        </w:rPr>
        <w:t>Also discussed big issue of UNITY</w:t>
      </w:r>
      <w:r>
        <w:rPr>
          <w:b/>
          <w:sz w:val="24"/>
          <w:szCs w:val="24"/>
        </w:rPr>
        <w:t xml:space="preserve"> with MNR.  They were even willing to discuss with their board to contribute money to membership and paying Herb.  Terry </w:t>
      </w:r>
      <w:proofErr w:type="spellStart"/>
      <w:r>
        <w:rPr>
          <w:b/>
          <w:sz w:val="24"/>
          <w:szCs w:val="24"/>
        </w:rPr>
        <w:t>Medocks</w:t>
      </w:r>
      <w:proofErr w:type="spellEnd"/>
      <w:r>
        <w:rPr>
          <w:b/>
          <w:sz w:val="24"/>
          <w:szCs w:val="24"/>
        </w:rPr>
        <w:t xml:space="preserve"> from the Jockey’s Guild said that this was a very productive meeting.</w:t>
      </w:r>
    </w:p>
    <w:p w14:paraId="5CFF04DD" w14:textId="32521A11" w:rsidR="00BA4717" w:rsidRPr="0012661D" w:rsidRDefault="00732B81" w:rsidP="00E945EF">
      <w:pPr>
        <w:pStyle w:val="ListParagraph"/>
        <w:numPr>
          <w:ilvl w:val="2"/>
          <w:numId w:val="1"/>
        </w:numPr>
        <w:spacing w:line="360" w:lineRule="auto"/>
        <w:rPr>
          <w:sz w:val="24"/>
          <w:szCs w:val="24"/>
        </w:rPr>
      </w:pPr>
      <w:r w:rsidRPr="0012661D">
        <w:rPr>
          <w:sz w:val="24"/>
          <w:szCs w:val="24"/>
        </w:rPr>
        <w:t>Bylaws – review amendments.</w:t>
      </w:r>
      <w:r w:rsidR="00BD1049">
        <w:rPr>
          <w:sz w:val="24"/>
          <w:szCs w:val="24"/>
        </w:rPr>
        <w:t xml:space="preserve">  </w:t>
      </w:r>
      <w:r w:rsidR="00BD1049" w:rsidRPr="00D92E61">
        <w:rPr>
          <w:b/>
          <w:sz w:val="24"/>
          <w:szCs w:val="24"/>
        </w:rPr>
        <w:t>John emailed everyone</w:t>
      </w:r>
      <w:r w:rsidR="00D92E61" w:rsidRPr="00D92E61">
        <w:rPr>
          <w:b/>
          <w:sz w:val="24"/>
          <w:szCs w:val="24"/>
        </w:rPr>
        <w:t xml:space="preserve"> the Bylaws with amendments.  We all need to review and let him know any issues we may have.</w:t>
      </w:r>
    </w:p>
    <w:p w14:paraId="64FB6586" w14:textId="77777777" w:rsidR="00E945EF" w:rsidRPr="0012661D" w:rsidRDefault="00E945EF" w:rsidP="00E945EF">
      <w:pPr>
        <w:pStyle w:val="ListParagraph"/>
        <w:spacing w:line="360" w:lineRule="auto"/>
        <w:ind w:left="2160"/>
        <w:rPr>
          <w:sz w:val="24"/>
          <w:szCs w:val="24"/>
        </w:rPr>
      </w:pPr>
    </w:p>
    <w:p w14:paraId="2209C7E0" w14:textId="315993C9" w:rsidR="00487C62" w:rsidRPr="0012661D" w:rsidRDefault="00987FA0" w:rsidP="00487C62">
      <w:pPr>
        <w:pStyle w:val="ListParagraph"/>
        <w:numPr>
          <w:ilvl w:val="0"/>
          <w:numId w:val="1"/>
        </w:numPr>
        <w:spacing w:line="360" w:lineRule="auto"/>
        <w:rPr>
          <w:sz w:val="24"/>
          <w:szCs w:val="24"/>
        </w:rPr>
      </w:pPr>
      <w:r w:rsidRPr="0012661D">
        <w:rPr>
          <w:sz w:val="24"/>
          <w:szCs w:val="24"/>
        </w:rPr>
        <w:t>New Business</w:t>
      </w:r>
    </w:p>
    <w:p w14:paraId="2F001347" w14:textId="3CBFB2F6" w:rsidR="006E1984" w:rsidRPr="002A40B8" w:rsidRDefault="006E1984" w:rsidP="00487C62">
      <w:pPr>
        <w:pStyle w:val="ListParagraph"/>
        <w:numPr>
          <w:ilvl w:val="2"/>
          <w:numId w:val="1"/>
        </w:numPr>
        <w:spacing w:line="360" w:lineRule="auto"/>
        <w:rPr>
          <w:b/>
          <w:sz w:val="24"/>
          <w:szCs w:val="24"/>
        </w:rPr>
      </w:pPr>
      <w:r w:rsidRPr="0012661D">
        <w:rPr>
          <w:sz w:val="24"/>
          <w:szCs w:val="24"/>
        </w:rPr>
        <w:t>Establish an Election Committee for the upcoming nominations.</w:t>
      </w:r>
      <w:r w:rsidR="00D92E61">
        <w:rPr>
          <w:sz w:val="24"/>
          <w:szCs w:val="24"/>
        </w:rPr>
        <w:t xml:space="preserve">  </w:t>
      </w:r>
      <w:r w:rsidR="00D92E61" w:rsidRPr="002A40B8">
        <w:rPr>
          <w:b/>
          <w:sz w:val="24"/>
          <w:szCs w:val="24"/>
        </w:rPr>
        <w:t>Dennis Bybee, Denis Finger and Randall Conrad</w:t>
      </w:r>
      <w:r w:rsidR="002A40B8" w:rsidRPr="002A40B8">
        <w:rPr>
          <w:b/>
          <w:sz w:val="24"/>
          <w:szCs w:val="24"/>
        </w:rPr>
        <w:t xml:space="preserve"> terms expire soon.  Judy Grams is not eligible so we still need an 11</w:t>
      </w:r>
      <w:r w:rsidR="002A40B8" w:rsidRPr="002A40B8">
        <w:rPr>
          <w:b/>
          <w:sz w:val="24"/>
          <w:szCs w:val="24"/>
          <w:vertAlign w:val="superscript"/>
        </w:rPr>
        <w:t>th</w:t>
      </w:r>
      <w:r w:rsidR="002A40B8" w:rsidRPr="002A40B8">
        <w:rPr>
          <w:b/>
          <w:sz w:val="24"/>
          <w:szCs w:val="24"/>
        </w:rPr>
        <w:t xml:space="preserve"> board member.  Javier volunteers to be the Chair for the election committee.  We have until August 15</w:t>
      </w:r>
      <w:r w:rsidR="002A40B8" w:rsidRPr="002A40B8">
        <w:rPr>
          <w:b/>
          <w:sz w:val="24"/>
          <w:szCs w:val="24"/>
          <w:vertAlign w:val="superscript"/>
        </w:rPr>
        <w:t>th</w:t>
      </w:r>
      <w:r w:rsidR="002A40B8" w:rsidRPr="002A40B8">
        <w:rPr>
          <w:b/>
          <w:sz w:val="24"/>
          <w:szCs w:val="24"/>
        </w:rPr>
        <w:t xml:space="preserve"> to submit application of new members to vote for.</w:t>
      </w:r>
    </w:p>
    <w:p w14:paraId="762D85C8" w14:textId="45F6D84C" w:rsidR="00487C62" w:rsidRPr="002A40B8" w:rsidRDefault="00BA4717" w:rsidP="00487C62">
      <w:pPr>
        <w:pStyle w:val="ListParagraph"/>
        <w:numPr>
          <w:ilvl w:val="2"/>
          <w:numId w:val="1"/>
        </w:numPr>
        <w:spacing w:line="360" w:lineRule="auto"/>
        <w:rPr>
          <w:b/>
          <w:sz w:val="24"/>
          <w:szCs w:val="24"/>
        </w:rPr>
      </w:pPr>
      <w:r w:rsidRPr="0012661D">
        <w:rPr>
          <w:sz w:val="24"/>
          <w:szCs w:val="24"/>
        </w:rPr>
        <w:t xml:space="preserve">Larry </w:t>
      </w:r>
      <w:proofErr w:type="spellStart"/>
      <w:r w:rsidRPr="0012661D">
        <w:rPr>
          <w:sz w:val="24"/>
          <w:szCs w:val="24"/>
        </w:rPr>
        <w:t>Carraher</w:t>
      </w:r>
      <w:proofErr w:type="spellEnd"/>
      <w:r w:rsidR="00967C88" w:rsidRPr="0012661D">
        <w:rPr>
          <w:sz w:val="24"/>
          <w:szCs w:val="24"/>
        </w:rPr>
        <w:t xml:space="preserve"> </w:t>
      </w:r>
      <w:r w:rsidR="00160460" w:rsidRPr="0012661D">
        <w:rPr>
          <w:sz w:val="24"/>
          <w:szCs w:val="24"/>
        </w:rPr>
        <w:t xml:space="preserve">is </w:t>
      </w:r>
      <w:r w:rsidR="00DA172D" w:rsidRPr="0012661D">
        <w:rPr>
          <w:sz w:val="24"/>
          <w:szCs w:val="24"/>
        </w:rPr>
        <w:t>charging us $1,000 annually for ‘Brose’</w:t>
      </w:r>
      <w:r w:rsidR="00DA172D" w:rsidRPr="002A40B8">
        <w:rPr>
          <w:b/>
          <w:sz w:val="24"/>
          <w:szCs w:val="24"/>
        </w:rPr>
        <w:t xml:space="preserve">.   </w:t>
      </w:r>
      <w:r w:rsidR="002A40B8" w:rsidRPr="002A40B8">
        <w:rPr>
          <w:b/>
          <w:sz w:val="24"/>
          <w:szCs w:val="24"/>
        </w:rPr>
        <w:t xml:space="preserve">It is the certificate system and he is on call for an IT system.  Denis Bybee and </w:t>
      </w:r>
      <w:proofErr w:type="spellStart"/>
      <w:r w:rsidR="002A40B8" w:rsidRPr="002A40B8">
        <w:rPr>
          <w:b/>
          <w:sz w:val="24"/>
          <w:szCs w:val="24"/>
        </w:rPr>
        <w:t>Clissy</w:t>
      </w:r>
      <w:proofErr w:type="spellEnd"/>
      <w:r w:rsidR="002A40B8" w:rsidRPr="002A40B8">
        <w:rPr>
          <w:b/>
          <w:sz w:val="24"/>
          <w:szCs w:val="24"/>
        </w:rPr>
        <w:t xml:space="preserve"> will work with him to learn how our system works.</w:t>
      </w:r>
    </w:p>
    <w:p w14:paraId="279A0E6E" w14:textId="71976BE0" w:rsidR="002A40B8" w:rsidRPr="002A40B8" w:rsidRDefault="00BA4717" w:rsidP="002A40B8">
      <w:pPr>
        <w:pStyle w:val="ListParagraph"/>
        <w:numPr>
          <w:ilvl w:val="2"/>
          <w:numId w:val="1"/>
        </w:numPr>
        <w:spacing w:line="360" w:lineRule="auto"/>
        <w:rPr>
          <w:b/>
          <w:sz w:val="24"/>
          <w:szCs w:val="24"/>
        </w:rPr>
      </w:pPr>
      <w:r w:rsidRPr="0012661D">
        <w:rPr>
          <w:sz w:val="24"/>
          <w:szCs w:val="24"/>
        </w:rPr>
        <w:t>WVTBA Horse Show</w:t>
      </w:r>
      <w:r w:rsidR="002A40B8">
        <w:rPr>
          <w:sz w:val="24"/>
          <w:szCs w:val="24"/>
        </w:rPr>
        <w:t>.  September 2</w:t>
      </w:r>
      <w:r w:rsidR="002A40B8" w:rsidRPr="002A40B8">
        <w:rPr>
          <w:sz w:val="24"/>
          <w:szCs w:val="24"/>
          <w:vertAlign w:val="superscript"/>
        </w:rPr>
        <w:t>nd</w:t>
      </w:r>
      <w:r w:rsidR="002A40B8">
        <w:rPr>
          <w:sz w:val="24"/>
          <w:szCs w:val="24"/>
        </w:rPr>
        <w:t xml:space="preserve"> 2018</w:t>
      </w:r>
      <w:r w:rsidR="002A40B8" w:rsidRPr="002A40B8">
        <w:rPr>
          <w:b/>
          <w:sz w:val="24"/>
          <w:szCs w:val="24"/>
        </w:rPr>
        <w:t xml:space="preserve">.  Tim </w:t>
      </w:r>
      <w:proofErr w:type="spellStart"/>
      <w:r w:rsidR="002A40B8" w:rsidRPr="002A40B8">
        <w:rPr>
          <w:b/>
          <w:sz w:val="24"/>
          <w:szCs w:val="24"/>
        </w:rPr>
        <w:t>Tullock</w:t>
      </w:r>
      <w:proofErr w:type="spellEnd"/>
      <w:r w:rsidR="002A40B8" w:rsidRPr="002A40B8">
        <w:rPr>
          <w:b/>
          <w:sz w:val="24"/>
          <w:szCs w:val="24"/>
        </w:rPr>
        <w:t xml:space="preserve"> is Judge.  Mark Sell will take </w:t>
      </w:r>
      <w:r w:rsidR="004A0383" w:rsidRPr="002A40B8">
        <w:rPr>
          <w:b/>
          <w:sz w:val="24"/>
          <w:szCs w:val="24"/>
        </w:rPr>
        <w:t>sponsor</w:t>
      </w:r>
      <w:r w:rsidR="002A40B8" w:rsidRPr="002A40B8">
        <w:rPr>
          <w:b/>
          <w:sz w:val="24"/>
          <w:szCs w:val="24"/>
        </w:rPr>
        <w:t xml:space="preserve"> card to Linda/Berkeley Printers. </w:t>
      </w:r>
    </w:p>
    <w:p w14:paraId="033FC96F" w14:textId="203777AE" w:rsidR="00DF1EE0" w:rsidRPr="002A40B8" w:rsidRDefault="00BA4717" w:rsidP="00487C62">
      <w:pPr>
        <w:pStyle w:val="ListParagraph"/>
        <w:numPr>
          <w:ilvl w:val="2"/>
          <w:numId w:val="1"/>
        </w:numPr>
        <w:spacing w:line="360" w:lineRule="auto"/>
        <w:rPr>
          <w:b/>
          <w:sz w:val="24"/>
          <w:szCs w:val="24"/>
        </w:rPr>
      </w:pPr>
      <w:r w:rsidRPr="0012661D">
        <w:rPr>
          <w:sz w:val="24"/>
          <w:szCs w:val="24"/>
        </w:rPr>
        <w:t xml:space="preserve">Chamber of Commerce. </w:t>
      </w:r>
      <w:r w:rsidR="00732B81" w:rsidRPr="0012661D">
        <w:rPr>
          <w:sz w:val="24"/>
          <w:szCs w:val="24"/>
        </w:rPr>
        <w:t xml:space="preserve"> $75 to r</w:t>
      </w:r>
      <w:r w:rsidRPr="0012661D">
        <w:rPr>
          <w:sz w:val="24"/>
          <w:szCs w:val="24"/>
        </w:rPr>
        <w:t>ejoin</w:t>
      </w:r>
      <w:r w:rsidR="00732B81" w:rsidRPr="0012661D">
        <w:rPr>
          <w:sz w:val="24"/>
          <w:szCs w:val="24"/>
        </w:rPr>
        <w:t>.</w:t>
      </w:r>
      <w:r w:rsidR="002A40B8">
        <w:rPr>
          <w:sz w:val="24"/>
          <w:szCs w:val="24"/>
        </w:rPr>
        <w:t xml:space="preserve">  </w:t>
      </w:r>
      <w:r w:rsidR="002A40B8" w:rsidRPr="002A40B8">
        <w:rPr>
          <w:b/>
          <w:sz w:val="24"/>
          <w:szCs w:val="24"/>
        </w:rPr>
        <w:t xml:space="preserve">Dennis Bybee moves that we join.  </w:t>
      </w:r>
      <w:proofErr w:type="spellStart"/>
      <w:r w:rsidR="002A40B8" w:rsidRPr="002A40B8">
        <w:rPr>
          <w:b/>
          <w:sz w:val="24"/>
          <w:szCs w:val="24"/>
        </w:rPr>
        <w:t>Clissy</w:t>
      </w:r>
      <w:proofErr w:type="spellEnd"/>
      <w:r w:rsidR="002A40B8" w:rsidRPr="002A40B8">
        <w:rPr>
          <w:b/>
          <w:sz w:val="24"/>
          <w:szCs w:val="24"/>
        </w:rPr>
        <w:t xml:space="preserve"> seconds.  All in favor.</w:t>
      </w:r>
    </w:p>
    <w:p w14:paraId="09F06E37" w14:textId="70A325E9" w:rsidR="006634DB" w:rsidRPr="0012661D" w:rsidRDefault="00BA4717" w:rsidP="006634DB">
      <w:pPr>
        <w:pStyle w:val="ListParagraph"/>
        <w:numPr>
          <w:ilvl w:val="2"/>
          <w:numId w:val="1"/>
        </w:numPr>
        <w:spacing w:line="360" w:lineRule="auto"/>
        <w:rPr>
          <w:sz w:val="24"/>
          <w:szCs w:val="24"/>
        </w:rPr>
      </w:pPr>
      <w:r w:rsidRPr="0012661D">
        <w:rPr>
          <w:sz w:val="24"/>
          <w:szCs w:val="24"/>
        </w:rPr>
        <w:t>Sponsorship of the “Onion Juice” for $5,000</w:t>
      </w:r>
      <w:r w:rsidR="002A40B8">
        <w:rPr>
          <w:sz w:val="24"/>
          <w:szCs w:val="24"/>
        </w:rPr>
        <w:t xml:space="preserve">.  </w:t>
      </w:r>
      <w:r w:rsidR="002A40B8">
        <w:rPr>
          <w:b/>
          <w:sz w:val="24"/>
          <w:szCs w:val="24"/>
        </w:rPr>
        <w:t xml:space="preserve">Then the WVBC gives us $1,500 for the horse show.  John will write a letter to discuss this deal.  </w:t>
      </w:r>
      <w:proofErr w:type="spellStart"/>
      <w:r w:rsidR="002A40B8">
        <w:rPr>
          <w:b/>
          <w:sz w:val="24"/>
          <w:szCs w:val="24"/>
        </w:rPr>
        <w:t>Clissy</w:t>
      </w:r>
      <w:proofErr w:type="spellEnd"/>
      <w:r w:rsidR="002A40B8">
        <w:rPr>
          <w:b/>
          <w:sz w:val="24"/>
          <w:szCs w:val="24"/>
        </w:rPr>
        <w:t xml:space="preserve"> will double check the finances.</w:t>
      </w:r>
    </w:p>
    <w:p w14:paraId="0095795A" w14:textId="1B72B665" w:rsidR="00A67232" w:rsidRPr="0012661D" w:rsidRDefault="00B2593C" w:rsidP="006634DB">
      <w:pPr>
        <w:pStyle w:val="ListParagraph"/>
        <w:numPr>
          <w:ilvl w:val="2"/>
          <w:numId w:val="1"/>
        </w:numPr>
        <w:spacing w:line="360" w:lineRule="auto"/>
        <w:rPr>
          <w:sz w:val="24"/>
          <w:szCs w:val="24"/>
        </w:rPr>
      </w:pPr>
      <w:r w:rsidRPr="0012661D">
        <w:rPr>
          <w:sz w:val="24"/>
          <w:szCs w:val="24"/>
        </w:rPr>
        <w:t>What is the rule about becoming a member</w:t>
      </w:r>
      <w:r w:rsidR="00CA0BC5" w:rsidRPr="0012661D">
        <w:rPr>
          <w:sz w:val="24"/>
          <w:szCs w:val="24"/>
        </w:rPr>
        <w:t xml:space="preserve"> for reduced rates? The form says ‘postmarked prior to January 1’.  Should it say July 1?</w:t>
      </w:r>
    </w:p>
    <w:p w14:paraId="1ACBF37F" w14:textId="77777777" w:rsidR="00E945EF" w:rsidRPr="0012661D" w:rsidRDefault="00E945EF" w:rsidP="00E945EF">
      <w:pPr>
        <w:pStyle w:val="ListParagraph"/>
        <w:spacing w:line="360" w:lineRule="auto"/>
        <w:ind w:left="2160"/>
        <w:rPr>
          <w:sz w:val="24"/>
          <w:szCs w:val="24"/>
        </w:rPr>
      </w:pPr>
    </w:p>
    <w:p w14:paraId="15D6489F" w14:textId="64DD0D9D" w:rsidR="00E945EF" w:rsidRDefault="00D91D26" w:rsidP="00E945EF">
      <w:pPr>
        <w:pStyle w:val="ListParagraph"/>
        <w:numPr>
          <w:ilvl w:val="0"/>
          <w:numId w:val="1"/>
        </w:numPr>
        <w:spacing w:line="360" w:lineRule="auto"/>
        <w:rPr>
          <w:b/>
          <w:sz w:val="24"/>
          <w:szCs w:val="24"/>
        </w:rPr>
      </w:pPr>
      <w:r w:rsidRPr="0012661D">
        <w:rPr>
          <w:sz w:val="24"/>
          <w:szCs w:val="24"/>
        </w:rPr>
        <w:t>O</w:t>
      </w:r>
      <w:r w:rsidR="00487C62" w:rsidRPr="0012661D">
        <w:rPr>
          <w:sz w:val="24"/>
          <w:szCs w:val="24"/>
        </w:rPr>
        <w:t>ther</w:t>
      </w:r>
      <w:r w:rsidRPr="0012661D">
        <w:rPr>
          <w:sz w:val="24"/>
          <w:szCs w:val="24"/>
        </w:rPr>
        <w:t xml:space="preserve"> Business</w:t>
      </w:r>
      <w:r w:rsidR="002A40B8">
        <w:rPr>
          <w:sz w:val="24"/>
          <w:szCs w:val="24"/>
        </w:rPr>
        <w:t xml:space="preserve">   </w:t>
      </w:r>
      <w:r w:rsidR="002A40B8" w:rsidRPr="004A0383">
        <w:rPr>
          <w:b/>
          <w:sz w:val="24"/>
          <w:szCs w:val="24"/>
        </w:rPr>
        <w:t>CTHBPA is getting a tent for the Jefferson County Fair</w:t>
      </w:r>
      <w:r w:rsidR="004A0383" w:rsidRPr="004A0383">
        <w:rPr>
          <w:b/>
          <w:sz w:val="24"/>
          <w:szCs w:val="24"/>
        </w:rPr>
        <w:t xml:space="preserve"> August 19-25.  Asking for all volunteers. </w:t>
      </w:r>
    </w:p>
    <w:p w14:paraId="0F603D78" w14:textId="1E5D1C47" w:rsidR="004A0383" w:rsidRPr="004A0383" w:rsidRDefault="004A0383" w:rsidP="004A0383">
      <w:pPr>
        <w:pStyle w:val="ListParagraph"/>
        <w:spacing w:line="360" w:lineRule="auto"/>
        <w:rPr>
          <w:b/>
          <w:sz w:val="24"/>
          <w:szCs w:val="24"/>
        </w:rPr>
      </w:pPr>
      <w:r>
        <w:rPr>
          <w:b/>
          <w:sz w:val="24"/>
          <w:szCs w:val="24"/>
        </w:rPr>
        <w:t>We need to discuss membership criteria next month.</w:t>
      </w:r>
      <w:bookmarkStart w:id="0" w:name="_GoBack"/>
      <w:bookmarkEnd w:id="0"/>
      <w:r>
        <w:rPr>
          <w:b/>
          <w:sz w:val="24"/>
          <w:szCs w:val="24"/>
        </w:rPr>
        <w:t xml:space="preserve"> </w:t>
      </w:r>
    </w:p>
    <w:p w14:paraId="693CC450" w14:textId="5F06AE64" w:rsidR="002666A0" w:rsidRPr="0012661D" w:rsidRDefault="00D91D26" w:rsidP="00085510">
      <w:pPr>
        <w:pStyle w:val="ListParagraph"/>
        <w:numPr>
          <w:ilvl w:val="0"/>
          <w:numId w:val="1"/>
        </w:numPr>
        <w:spacing w:line="360" w:lineRule="auto"/>
      </w:pPr>
      <w:r w:rsidRPr="0012661D">
        <w:rPr>
          <w:sz w:val="24"/>
          <w:szCs w:val="24"/>
        </w:rPr>
        <w:lastRenderedPageBreak/>
        <w:t>Adjournment</w:t>
      </w:r>
      <w:r w:rsidR="004A0383">
        <w:rPr>
          <w:sz w:val="24"/>
          <w:szCs w:val="24"/>
        </w:rPr>
        <w:t xml:space="preserve">.  </w:t>
      </w:r>
      <w:proofErr w:type="gramStart"/>
      <w:r w:rsidR="004A0383" w:rsidRPr="004A0383">
        <w:rPr>
          <w:b/>
          <w:sz w:val="24"/>
          <w:szCs w:val="24"/>
        </w:rPr>
        <w:t>Javier</w:t>
      </w:r>
      <w:proofErr w:type="gramEnd"/>
      <w:r w:rsidR="004A0383" w:rsidRPr="004A0383">
        <w:rPr>
          <w:b/>
          <w:sz w:val="24"/>
          <w:szCs w:val="24"/>
        </w:rPr>
        <w:t xml:space="preserve"> motions to adjourn.  Diana seconds.  Meeting adjourned at 9:00 pm.</w:t>
      </w:r>
    </w:p>
    <w:sectPr w:rsidR="002666A0" w:rsidRPr="0012661D" w:rsidSect="00663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865"/>
    <w:multiLevelType w:val="hybridMultilevel"/>
    <w:tmpl w:val="111809B4"/>
    <w:lvl w:ilvl="0" w:tplc="B1CEBD4E">
      <w:start w:val="6"/>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01A7644"/>
    <w:multiLevelType w:val="hybridMultilevel"/>
    <w:tmpl w:val="82380538"/>
    <w:lvl w:ilvl="0" w:tplc="C8D08CE4">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39A648D"/>
    <w:multiLevelType w:val="hybridMultilevel"/>
    <w:tmpl w:val="885EE6D4"/>
    <w:lvl w:ilvl="0" w:tplc="FC029A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0333657"/>
    <w:multiLevelType w:val="hybridMultilevel"/>
    <w:tmpl w:val="AFE45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F1B3D"/>
    <w:multiLevelType w:val="hybridMultilevel"/>
    <w:tmpl w:val="A1F84592"/>
    <w:lvl w:ilvl="0" w:tplc="CC5A3304">
      <w:start w:val="1"/>
      <w:numFmt w:val="decimal"/>
      <w:lvlText w:val="%1.)"/>
      <w:lvlJc w:val="left"/>
      <w:pPr>
        <w:ind w:left="720" w:hanging="360"/>
      </w:pPr>
      <w:rPr>
        <w:rFonts w:hint="default"/>
        <w:b/>
      </w:rPr>
    </w:lvl>
    <w:lvl w:ilvl="1" w:tplc="532C1A58">
      <w:start w:val="1"/>
      <w:numFmt w:val="lowerLetter"/>
      <w:lvlText w:val="%2."/>
      <w:lvlJc w:val="left"/>
      <w:pPr>
        <w:ind w:left="1350" w:hanging="360"/>
      </w:pPr>
      <w:rPr>
        <w:b/>
      </w:rPr>
    </w:lvl>
    <w:lvl w:ilvl="2" w:tplc="58BA4882">
      <w:start w:val="1"/>
      <w:numFmt w:val="lowerRoman"/>
      <w:lvlText w:val="%3."/>
      <w:lvlJc w:val="right"/>
      <w:pPr>
        <w:ind w:left="2160" w:hanging="180"/>
      </w:pPr>
      <w:rPr>
        <w:b/>
      </w:rPr>
    </w:lvl>
    <w:lvl w:ilvl="3" w:tplc="5682342A">
      <w:start w:val="1"/>
      <w:numFmt w:val="lowerLetter"/>
      <w:lvlText w:val="%4.)"/>
      <w:lvlJc w:val="left"/>
      <w:pPr>
        <w:ind w:left="2880" w:hanging="360"/>
      </w:pPr>
      <w:rPr>
        <w:rFonts w:asciiTheme="minorHAnsi" w:eastAsiaTheme="minorHAnsi" w:hAnsiTheme="minorHAnsi" w:cstheme="minorBidi"/>
        <w:b/>
      </w:rPr>
    </w:lvl>
    <w:lvl w:ilvl="4" w:tplc="D7B828E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D8"/>
    <w:rsid w:val="00061F95"/>
    <w:rsid w:val="0007555F"/>
    <w:rsid w:val="000763D8"/>
    <w:rsid w:val="000C0890"/>
    <w:rsid w:val="001132DF"/>
    <w:rsid w:val="0012661D"/>
    <w:rsid w:val="0013132D"/>
    <w:rsid w:val="00160460"/>
    <w:rsid w:val="001A6376"/>
    <w:rsid w:val="001C2AC6"/>
    <w:rsid w:val="002020D8"/>
    <w:rsid w:val="002666A0"/>
    <w:rsid w:val="002A40B8"/>
    <w:rsid w:val="003143C1"/>
    <w:rsid w:val="00370211"/>
    <w:rsid w:val="00370DC8"/>
    <w:rsid w:val="0038703E"/>
    <w:rsid w:val="003D07C8"/>
    <w:rsid w:val="003F2D77"/>
    <w:rsid w:val="003F77C7"/>
    <w:rsid w:val="00467C4E"/>
    <w:rsid w:val="00482EB1"/>
    <w:rsid w:val="00487C62"/>
    <w:rsid w:val="004A0383"/>
    <w:rsid w:val="004D6D80"/>
    <w:rsid w:val="00504F21"/>
    <w:rsid w:val="005556DD"/>
    <w:rsid w:val="00565FE6"/>
    <w:rsid w:val="00630AAF"/>
    <w:rsid w:val="006634DB"/>
    <w:rsid w:val="006B61D2"/>
    <w:rsid w:val="006D3F04"/>
    <w:rsid w:val="006D62C7"/>
    <w:rsid w:val="006E1984"/>
    <w:rsid w:val="006F54DA"/>
    <w:rsid w:val="007007CA"/>
    <w:rsid w:val="0072279B"/>
    <w:rsid w:val="00732B81"/>
    <w:rsid w:val="00765802"/>
    <w:rsid w:val="007D5AF7"/>
    <w:rsid w:val="007F3850"/>
    <w:rsid w:val="00815453"/>
    <w:rsid w:val="008550CD"/>
    <w:rsid w:val="008B5B71"/>
    <w:rsid w:val="009151C0"/>
    <w:rsid w:val="00931953"/>
    <w:rsid w:val="009660B0"/>
    <w:rsid w:val="00967C88"/>
    <w:rsid w:val="009720F8"/>
    <w:rsid w:val="00987FA0"/>
    <w:rsid w:val="009C29B6"/>
    <w:rsid w:val="00A16DFC"/>
    <w:rsid w:val="00A17A33"/>
    <w:rsid w:val="00A50B3E"/>
    <w:rsid w:val="00A67232"/>
    <w:rsid w:val="00A74214"/>
    <w:rsid w:val="00AB094A"/>
    <w:rsid w:val="00AB3026"/>
    <w:rsid w:val="00AD7F22"/>
    <w:rsid w:val="00B2593C"/>
    <w:rsid w:val="00B50611"/>
    <w:rsid w:val="00BA4717"/>
    <w:rsid w:val="00BB35B8"/>
    <w:rsid w:val="00BC64A2"/>
    <w:rsid w:val="00BD1049"/>
    <w:rsid w:val="00C22D08"/>
    <w:rsid w:val="00C53F8D"/>
    <w:rsid w:val="00CA0BC5"/>
    <w:rsid w:val="00CF7C28"/>
    <w:rsid w:val="00D04A57"/>
    <w:rsid w:val="00D51FB6"/>
    <w:rsid w:val="00D76613"/>
    <w:rsid w:val="00D91D26"/>
    <w:rsid w:val="00D92E61"/>
    <w:rsid w:val="00D94F2A"/>
    <w:rsid w:val="00DA172D"/>
    <w:rsid w:val="00DF1EE0"/>
    <w:rsid w:val="00E0786A"/>
    <w:rsid w:val="00E11B8C"/>
    <w:rsid w:val="00E222A6"/>
    <w:rsid w:val="00E62BBD"/>
    <w:rsid w:val="00E66966"/>
    <w:rsid w:val="00E732E5"/>
    <w:rsid w:val="00E735E3"/>
    <w:rsid w:val="00E945EF"/>
    <w:rsid w:val="00F70CCF"/>
    <w:rsid w:val="00FA574E"/>
    <w:rsid w:val="00FB2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ABCA"/>
  <w15:docId w15:val="{01AC3BD0-72FC-4D75-A858-D0A39442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A0"/>
    <w:pPr>
      <w:ind w:left="720"/>
      <w:contextualSpacing/>
    </w:pPr>
  </w:style>
  <w:style w:type="paragraph" w:styleId="NoSpacing">
    <w:name w:val="No Spacing"/>
    <w:uiPriority w:val="1"/>
    <w:qFormat/>
    <w:rsid w:val="008550CD"/>
    <w:pPr>
      <w:spacing w:after="0" w:line="240" w:lineRule="auto"/>
    </w:pPr>
  </w:style>
  <w:style w:type="paragraph" w:styleId="BalloonText">
    <w:name w:val="Balloon Text"/>
    <w:basedOn w:val="Normal"/>
    <w:link w:val="BalloonTextChar"/>
    <w:uiPriority w:val="99"/>
    <w:semiHidden/>
    <w:unhideWhenUsed/>
    <w:rsid w:val="00AD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96039">
      <w:bodyDiv w:val="1"/>
      <w:marLeft w:val="0"/>
      <w:marRight w:val="0"/>
      <w:marTop w:val="0"/>
      <w:marBottom w:val="0"/>
      <w:divBdr>
        <w:top w:val="none" w:sz="0" w:space="0" w:color="auto"/>
        <w:left w:val="none" w:sz="0" w:space="0" w:color="auto"/>
        <w:bottom w:val="none" w:sz="0" w:space="0" w:color="auto"/>
        <w:right w:val="none" w:sz="0" w:space="0" w:color="auto"/>
      </w:divBdr>
      <w:divsChild>
        <w:div w:id="825164795">
          <w:marLeft w:val="0"/>
          <w:marRight w:val="0"/>
          <w:marTop w:val="0"/>
          <w:marBottom w:val="0"/>
          <w:divBdr>
            <w:top w:val="none" w:sz="0" w:space="0" w:color="auto"/>
            <w:left w:val="none" w:sz="0" w:space="0" w:color="auto"/>
            <w:bottom w:val="none" w:sz="0" w:space="0" w:color="auto"/>
            <w:right w:val="none" w:sz="0" w:space="0" w:color="auto"/>
          </w:divBdr>
        </w:div>
        <w:div w:id="1030227763">
          <w:marLeft w:val="0"/>
          <w:marRight w:val="0"/>
          <w:marTop w:val="0"/>
          <w:marBottom w:val="0"/>
          <w:divBdr>
            <w:top w:val="none" w:sz="0" w:space="0" w:color="auto"/>
            <w:left w:val="none" w:sz="0" w:space="0" w:color="auto"/>
            <w:bottom w:val="none" w:sz="0" w:space="0" w:color="auto"/>
            <w:right w:val="none" w:sz="0" w:space="0" w:color="auto"/>
          </w:divBdr>
        </w:div>
        <w:div w:id="81803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BD49-C564-4307-A89D-7079AAA9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Catignani</dc:creator>
  <cp:lastModifiedBy>John Funkhouser</cp:lastModifiedBy>
  <cp:revision>2</cp:revision>
  <cp:lastPrinted>2018-02-17T19:33:00Z</cp:lastPrinted>
  <dcterms:created xsi:type="dcterms:W3CDTF">2018-08-20T15:34:00Z</dcterms:created>
  <dcterms:modified xsi:type="dcterms:W3CDTF">2018-08-20T15:34:00Z</dcterms:modified>
</cp:coreProperties>
</file>